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129A" w14:textId="52C930D5" w:rsidR="00F00820" w:rsidRPr="00F00820" w:rsidRDefault="00F00820" w:rsidP="00F0082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Forfar </w:t>
      </w:r>
      <w:r w:rsidRPr="00F00820">
        <w:rPr>
          <w:b/>
          <w:bCs/>
          <w:sz w:val="24"/>
          <w:szCs w:val="24"/>
          <w:u w:val="single"/>
        </w:rPr>
        <w:t>Clydesdale</w:t>
      </w:r>
      <w:r>
        <w:rPr>
          <w:b/>
          <w:bCs/>
          <w:sz w:val="24"/>
          <w:szCs w:val="24"/>
          <w:u w:val="single"/>
        </w:rPr>
        <w:t xml:space="preserve"> Foal Show</w:t>
      </w:r>
      <w:r w:rsidRPr="00F00820">
        <w:rPr>
          <w:b/>
          <w:bCs/>
          <w:sz w:val="24"/>
          <w:szCs w:val="24"/>
          <w:u w:val="single"/>
        </w:rPr>
        <w:t xml:space="preserve"> Classes </w:t>
      </w:r>
    </w:p>
    <w:p w14:paraId="33AB7ED9" w14:textId="09F47B2B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Colt Foals (Born before 01-05-23)</w:t>
      </w:r>
    </w:p>
    <w:p w14:paraId="5FCA77C9" w14:textId="2360BD40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Colt Foals (Born on or after 01-05-23)</w:t>
      </w:r>
    </w:p>
    <w:p w14:paraId="0905D0E7" w14:textId="1D8D9ACD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Filly Foals (Born before 01-05-23)</w:t>
      </w:r>
    </w:p>
    <w:p w14:paraId="3F2BE13F" w14:textId="4355AAA4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Filly Foals (Born on or after 01-05-23)</w:t>
      </w:r>
    </w:p>
    <w:p w14:paraId="79EE3362" w14:textId="6812DF83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1 Year Old Colt/ Gelding</w:t>
      </w:r>
    </w:p>
    <w:p w14:paraId="67DE002C" w14:textId="53C4660F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1 Year Old Filly</w:t>
      </w:r>
    </w:p>
    <w:p w14:paraId="0797D96B" w14:textId="3281A241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proofErr w:type="gramStart"/>
      <w:r w:rsidRPr="00F00820">
        <w:rPr>
          <w:sz w:val="24"/>
          <w:szCs w:val="24"/>
        </w:rPr>
        <w:t>2 Year Old</w:t>
      </w:r>
      <w:proofErr w:type="gramEnd"/>
      <w:r w:rsidRPr="00F00820">
        <w:rPr>
          <w:sz w:val="24"/>
          <w:szCs w:val="24"/>
        </w:rPr>
        <w:t xml:space="preserve"> Colt/ Gelding</w:t>
      </w:r>
    </w:p>
    <w:p w14:paraId="03BE07BE" w14:textId="3963828F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proofErr w:type="gramStart"/>
      <w:r w:rsidRPr="00F00820">
        <w:rPr>
          <w:sz w:val="24"/>
          <w:szCs w:val="24"/>
        </w:rPr>
        <w:t>2 Year Old</w:t>
      </w:r>
      <w:proofErr w:type="gramEnd"/>
      <w:r w:rsidRPr="00F00820">
        <w:rPr>
          <w:sz w:val="24"/>
          <w:szCs w:val="24"/>
        </w:rPr>
        <w:t xml:space="preserve"> Filly</w:t>
      </w:r>
    </w:p>
    <w:p w14:paraId="0C788BCC" w14:textId="55610FC7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proofErr w:type="gramStart"/>
      <w:r w:rsidRPr="00F00820">
        <w:rPr>
          <w:sz w:val="24"/>
          <w:szCs w:val="24"/>
        </w:rPr>
        <w:t>3 Year Old</w:t>
      </w:r>
      <w:proofErr w:type="gramEnd"/>
      <w:r w:rsidRPr="00F00820">
        <w:rPr>
          <w:sz w:val="24"/>
          <w:szCs w:val="24"/>
        </w:rPr>
        <w:t xml:space="preserve"> &amp; Over Gelding</w:t>
      </w:r>
    </w:p>
    <w:p w14:paraId="51F8AD18" w14:textId="74CB3C12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proofErr w:type="gramStart"/>
      <w:r w:rsidRPr="00F00820">
        <w:rPr>
          <w:sz w:val="24"/>
          <w:szCs w:val="24"/>
        </w:rPr>
        <w:t>3 Year Old</w:t>
      </w:r>
      <w:proofErr w:type="gramEnd"/>
      <w:r w:rsidRPr="00F00820">
        <w:rPr>
          <w:sz w:val="24"/>
          <w:szCs w:val="24"/>
        </w:rPr>
        <w:t xml:space="preserve"> &amp; Over Mare</w:t>
      </w:r>
    </w:p>
    <w:p w14:paraId="4491EE84" w14:textId="78E60028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Best Pair (Shown by same exhibitor – no entry fee)</w:t>
      </w:r>
    </w:p>
    <w:p w14:paraId="2F7F308F" w14:textId="76BD9E0A" w:rsidR="00F00820" w:rsidRP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>Young Handlers Class (aged 12 to 16 years on day of show – no entry fee)</w:t>
      </w:r>
      <w:r w:rsidRPr="00F00820">
        <w:rPr>
          <w:b/>
          <w:bCs/>
          <w:sz w:val="24"/>
          <w:szCs w:val="24"/>
        </w:rPr>
        <w:t xml:space="preserve">                                               </w:t>
      </w:r>
    </w:p>
    <w:p w14:paraId="3DA051B5" w14:textId="53FF3278" w:rsidR="00F00820" w:rsidRDefault="00F00820" w:rsidP="00F00820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sz w:val="24"/>
          <w:szCs w:val="24"/>
        </w:rPr>
      </w:pPr>
      <w:r w:rsidRPr="00F00820">
        <w:rPr>
          <w:sz w:val="24"/>
          <w:szCs w:val="24"/>
        </w:rPr>
        <w:t xml:space="preserve">Junior Young Handlers Class (aged </w:t>
      </w:r>
      <w:r w:rsidR="00715A12">
        <w:rPr>
          <w:sz w:val="24"/>
          <w:szCs w:val="24"/>
        </w:rPr>
        <w:t>5 -11</w:t>
      </w:r>
      <w:r w:rsidRPr="00F00820">
        <w:rPr>
          <w:sz w:val="24"/>
          <w:szCs w:val="24"/>
        </w:rPr>
        <w:t xml:space="preserve"> years)</w:t>
      </w:r>
    </w:p>
    <w:p w14:paraId="583353DE" w14:textId="341C0023" w:rsidR="00694604" w:rsidRDefault="00694604" w:rsidP="00694604">
      <w:pPr>
        <w:ind w:left="360"/>
        <w:rPr>
          <w:sz w:val="24"/>
          <w:szCs w:val="24"/>
        </w:rPr>
      </w:pPr>
      <w:r w:rsidRPr="00694604">
        <w:rPr>
          <w:sz w:val="24"/>
          <w:szCs w:val="24"/>
        </w:rPr>
        <w:t xml:space="preserve">ENTRY </w:t>
      </w:r>
      <w:proofErr w:type="gramStart"/>
      <w:r w:rsidRPr="00694604">
        <w:rPr>
          <w:sz w:val="24"/>
          <w:szCs w:val="24"/>
        </w:rPr>
        <w:t>FEE :</w:t>
      </w:r>
      <w:proofErr w:type="gramEnd"/>
      <w:r w:rsidRPr="00694604">
        <w:rPr>
          <w:sz w:val="24"/>
          <w:szCs w:val="24"/>
        </w:rPr>
        <w:t>- £10 per horse</w:t>
      </w:r>
      <w:r>
        <w:rPr>
          <w:sz w:val="24"/>
          <w:szCs w:val="24"/>
        </w:rPr>
        <w:t>/class</w:t>
      </w:r>
    </w:p>
    <w:p w14:paraId="36E40A72" w14:textId="2ECCDF58" w:rsidR="0009097E" w:rsidRPr="00694604" w:rsidRDefault="0009097E" w:rsidP="0009097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Prepaid </w:t>
      </w:r>
      <w:proofErr w:type="gramStart"/>
      <w:r>
        <w:rPr>
          <w:sz w:val="24"/>
          <w:szCs w:val="24"/>
        </w:rPr>
        <w:t>Catalogue :</w:t>
      </w:r>
      <w:proofErr w:type="gramEnd"/>
      <w:r>
        <w:rPr>
          <w:sz w:val="24"/>
          <w:szCs w:val="24"/>
        </w:rPr>
        <w:t>- £3</w:t>
      </w:r>
    </w:p>
    <w:p w14:paraId="442560D6" w14:textId="77777777" w:rsidR="00694604" w:rsidRPr="00694604" w:rsidRDefault="00694604" w:rsidP="00694604">
      <w:pPr>
        <w:ind w:left="360"/>
        <w:rPr>
          <w:sz w:val="24"/>
          <w:szCs w:val="24"/>
        </w:rPr>
      </w:pPr>
      <w:r w:rsidRPr="00694604">
        <w:rPr>
          <w:sz w:val="24"/>
          <w:szCs w:val="24"/>
        </w:rPr>
        <w:t xml:space="preserve">Young handlers FREE entry </w:t>
      </w:r>
    </w:p>
    <w:p w14:paraId="6900CEE0" w14:textId="77777777" w:rsidR="00694604" w:rsidRPr="00694604" w:rsidRDefault="00694604" w:rsidP="00694604">
      <w:pPr>
        <w:ind w:left="360"/>
        <w:rPr>
          <w:b/>
          <w:bCs/>
          <w:sz w:val="24"/>
          <w:szCs w:val="24"/>
          <w:u w:val="single"/>
        </w:rPr>
      </w:pPr>
      <w:proofErr w:type="gramStart"/>
      <w:r w:rsidRPr="00694604">
        <w:rPr>
          <w:b/>
          <w:bCs/>
          <w:sz w:val="24"/>
          <w:szCs w:val="24"/>
          <w:u w:val="single"/>
        </w:rPr>
        <w:t>Prizes :</w:t>
      </w:r>
      <w:proofErr w:type="gramEnd"/>
      <w:r w:rsidRPr="00694604">
        <w:rPr>
          <w:b/>
          <w:bCs/>
          <w:sz w:val="24"/>
          <w:szCs w:val="24"/>
          <w:u w:val="single"/>
        </w:rPr>
        <w:t xml:space="preserve">- </w:t>
      </w:r>
    </w:p>
    <w:p w14:paraId="5F0D5F1C" w14:textId="77777777" w:rsidR="00694604" w:rsidRPr="00694604" w:rsidRDefault="00694604" w:rsidP="00694604">
      <w:pPr>
        <w:ind w:left="360"/>
        <w:rPr>
          <w:b/>
          <w:bCs/>
          <w:sz w:val="24"/>
          <w:szCs w:val="24"/>
        </w:rPr>
      </w:pPr>
      <w:r w:rsidRPr="00694604">
        <w:rPr>
          <w:b/>
          <w:bCs/>
          <w:sz w:val="24"/>
          <w:szCs w:val="24"/>
        </w:rPr>
        <w:t>Classes 1---4:</w:t>
      </w:r>
    </w:p>
    <w:p w14:paraId="1F06990E" w14:textId="2BDE16E7" w:rsidR="00694604" w:rsidRPr="00694604" w:rsidRDefault="00694604" w:rsidP="00694604">
      <w:pPr>
        <w:ind w:left="360"/>
        <w:rPr>
          <w:sz w:val="24"/>
          <w:szCs w:val="24"/>
        </w:rPr>
      </w:pPr>
      <w:r w:rsidRPr="00694604">
        <w:rPr>
          <w:sz w:val="24"/>
          <w:szCs w:val="24"/>
        </w:rPr>
        <w:t>{1</w:t>
      </w:r>
      <w:r w:rsidRPr="00694604">
        <w:rPr>
          <w:sz w:val="24"/>
          <w:szCs w:val="24"/>
          <w:vertAlign w:val="superscript"/>
        </w:rPr>
        <w:t>st</w:t>
      </w:r>
      <w:r w:rsidRPr="00694604">
        <w:rPr>
          <w:sz w:val="24"/>
          <w:szCs w:val="24"/>
        </w:rPr>
        <w:t xml:space="preserve"> £40} {2</w:t>
      </w:r>
      <w:r w:rsidRPr="00694604">
        <w:rPr>
          <w:sz w:val="24"/>
          <w:szCs w:val="24"/>
          <w:vertAlign w:val="superscript"/>
        </w:rPr>
        <w:t>nd</w:t>
      </w:r>
      <w:r w:rsidRPr="00694604">
        <w:rPr>
          <w:sz w:val="24"/>
          <w:szCs w:val="24"/>
        </w:rPr>
        <w:t xml:space="preserve"> £35</w:t>
      </w:r>
      <w:proofErr w:type="gramStart"/>
      <w:r w:rsidRPr="00694604">
        <w:rPr>
          <w:sz w:val="24"/>
          <w:szCs w:val="24"/>
        </w:rPr>
        <w:t>}  {</w:t>
      </w:r>
      <w:proofErr w:type="gramEnd"/>
      <w:r w:rsidRPr="00694604">
        <w:rPr>
          <w:sz w:val="24"/>
          <w:szCs w:val="24"/>
        </w:rPr>
        <w:t>3</w:t>
      </w:r>
      <w:r w:rsidRPr="00694604">
        <w:rPr>
          <w:sz w:val="24"/>
          <w:szCs w:val="24"/>
          <w:vertAlign w:val="superscript"/>
        </w:rPr>
        <w:t>rd</w:t>
      </w:r>
      <w:r w:rsidRPr="00694604">
        <w:rPr>
          <w:sz w:val="24"/>
          <w:szCs w:val="24"/>
        </w:rPr>
        <w:t xml:space="preserve"> £30} {4</w:t>
      </w:r>
      <w:r w:rsidRPr="00694604">
        <w:rPr>
          <w:sz w:val="24"/>
          <w:szCs w:val="24"/>
          <w:vertAlign w:val="superscript"/>
        </w:rPr>
        <w:t>th</w:t>
      </w:r>
      <w:r w:rsidRPr="00694604">
        <w:rPr>
          <w:sz w:val="24"/>
          <w:szCs w:val="24"/>
        </w:rPr>
        <w:t xml:space="preserve"> 25) {5</w:t>
      </w:r>
      <w:r w:rsidRPr="00694604">
        <w:rPr>
          <w:sz w:val="24"/>
          <w:szCs w:val="24"/>
          <w:vertAlign w:val="superscript"/>
        </w:rPr>
        <w:t>th</w:t>
      </w:r>
      <w:r w:rsidRPr="00694604">
        <w:rPr>
          <w:sz w:val="24"/>
          <w:szCs w:val="24"/>
        </w:rPr>
        <w:t xml:space="preserve"> £20) {6</w:t>
      </w:r>
      <w:r w:rsidRPr="00694604">
        <w:rPr>
          <w:sz w:val="24"/>
          <w:szCs w:val="24"/>
          <w:vertAlign w:val="superscript"/>
        </w:rPr>
        <w:t>th</w:t>
      </w:r>
      <w:r w:rsidRPr="00694604">
        <w:rPr>
          <w:sz w:val="24"/>
          <w:szCs w:val="24"/>
        </w:rPr>
        <w:t xml:space="preserve"> £15}</w:t>
      </w:r>
    </w:p>
    <w:p w14:paraId="5B2A666E" w14:textId="77777777" w:rsidR="00694604" w:rsidRPr="00694604" w:rsidRDefault="00694604" w:rsidP="00694604">
      <w:pPr>
        <w:ind w:left="360"/>
        <w:rPr>
          <w:b/>
          <w:bCs/>
          <w:sz w:val="24"/>
          <w:szCs w:val="24"/>
        </w:rPr>
      </w:pPr>
      <w:r w:rsidRPr="00694604">
        <w:rPr>
          <w:b/>
          <w:bCs/>
          <w:sz w:val="24"/>
          <w:szCs w:val="24"/>
        </w:rPr>
        <w:t>Classes 5--- 11:</w:t>
      </w:r>
    </w:p>
    <w:p w14:paraId="04A87A95" w14:textId="796910B1" w:rsidR="00694604" w:rsidRPr="00694604" w:rsidRDefault="00694604" w:rsidP="00694604">
      <w:pPr>
        <w:ind w:left="360"/>
        <w:rPr>
          <w:b/>
          <w:bCs/>
          <w:sz w:val="24"/>
          <w:szCs w:val="24"/>
        </w:rPr>
      </w:pPr>
      <w:r w:rsidRPr="00694604">
        <w:rPr>
          <w:sz w:val="24"/>
          <w:szCs w:val="24"/>
        </w:rPr>
        <w:t>{1</w:t>
      </w:r>
      <w:r w:rsidRPr="00694604">
        <w:rPr>
          <w:sz w:val="24"/>
          <w:szCs w:val="24"/>
          <w:vertAlign w:val="superscript"/>
        </w:rPr>
        <w:t>st</w:t>
      </w:r>
      <w:r w:rsidRPr="00694604">
        <w:rPr>
          <w:sz w:val="24"/>
          <w:szCs w:val="24"/>
        </w:rPr>
        <w:t xml:space="preserve"> £40} {2</w:t>
      </w:r>
      <w:r w:rsidRPr="00694604">
        <w:rPr>
          <w:sz w:val="24"/>
          <w:szCs w:val="24"/>
          <w:vertAlign w:val="superscript"/>
        </w:rPr>
        <w:t>nd</w:t>
      </w:r>
      <w:r w:rsidRPr="00694604">
        <w:rPr>
          <w:sz w:val="24"/>
          <w:szCs w:val="24"/>
        </w:rPr>
        <w:t xml:space="preserve"> £35</w:t>
      </w:r>
      <w:proofErr w:type="gramStart"/>
      <w:r w:rsidRPr="00694604">
        <w:rPr>
          <w:sz w:val="24"/>
          <w:szCs w:val="24"/>
        </w:rPr>
        <w:t>}  {</w:t>
      </w:r>
      <w:proofErr w:type="gramEnd"/>
      <w:r w:rsidRPr="00694604">
        <w:rPr>
          <w:sz w:val="24"/>
          <w:szCs w:val="24"/>
        </w:rPr>
        <w:t>3</w:t>
      </w:r>
      <w:r w:rsidRPr="00694604">
        <w:rPr>
          <w:sz w:val="24"/>
          <w:szCs w:val="24"/>
          <w:vertAlign w:val="superscript"/>
        </w:rPr>
        <w:t>rd</w:t>
      </w:r>
      <w:r w:rsidRPr="00694604">
        <w:rPr>
          <w:sz w:val="24"/>
          <w:szCs w:val="24"/>
        </w:rPr>
        <w:t xml:space="preserve"> £30} {4</w:t>
      </w:r>
      <w:r w:rsidRPr="00694604">
        <w:rPr>
          <w:sz w:val="24"/>
          <w:szCs w:val="24"/>
          <w:vertAlign w:val="superscript"/>
        </w:rPr>
        <w:t>th</w:t>
      </w:r>
      <w:r w:rsidRPr="00694604">
        <w:rPr>
          <w:sz w:val="24"/>
          <w:szCs w:val="24"/>
        </w:rPr>
        <w:t xml:space="preserve"> £25)</w:t>
      </w:r>
    </w:p>
    <w:p w14:paraId="5E308EEF" w14:textId="77777777" w:rsidR="00694604" w:rsidRPr="00694604" w:rsidRDefault="00694604" w:rsidP="00694604">
      <w:pPr>
        <w:spacing w:line="480" w:lineRule="auto"/>
        <w:rPr>
          <w:sz w:val="24"/>
          <w:szCs w:val="24"/>
        </w:rPr>
      </w:pPr>
    </w:p>
    <w:sectPr w:rsidR="00694604" w:rsidRPr="00694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0090"/>
    <w:multiLevelType w:val="hybridMultilevel"/>
    <w:tmpl w:val="9D58A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6282"/>
    <w:multiLevelType w:val="hybridMultilevel"/>
    <w:tmpl w:val="B1EA0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A3BE2"/>
    <w:multiLevelType w:val="hybridMultilevel"/>
    <w:tmpl w:val="0C30DF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3321E7"/>
    <w:multiLevelType w:val="hybridMultilevel"/>
    <w:tmpl w:val="D214D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74CBA"/>
    <w:multiLevelType w:val="hybridMultilevel"/>
    <w:tmpl w:val="A6A22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50894">
    <w:abstractNumId w:val="4"/>
  </w:num>
  <w:num w:numId="2" w16cid:durableId="1373462671">
    <w:abstractNumId w:val="0"/>
  </w:num>
  <w:num w:numId="3" w16cid:durableId="1799839184">
    <w:abstractNumId w:val="2"/>
  </w:num>
  <w:num w:numId="4" w16cid:durableId="1978754015">
    <w:abstractNumId w:val="1"/>
  </w:num>
  <w:num w:numId="5" w16cid:durableId="17026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20"/>
    <w:rsid w:val="0002013B"/>
    <w:rsid w:val="0009097E"/>
    <w:rsid w:val="001605BF"/>
    <w:rsid w:val="001E4EAA"/>
    <w:rsid w:val="00417DC6"/>
    <w:rsid w:val="00524BC8"/>
    <w:rsid w:val="00694604"/>
    <w:rsid w:val="006C20AD"/>
    <w:rsid w:val="006D3E79"/>
    <w:rsid w:val="00715A12"/>
    <w:rsid w:val="00751F01"/>
    <w:rsid w:val="007D7871"/>
    <w:rsid w:val="009C0DEA"/>
    <w:rsid w:val="00A25072"/>
    <w:rsid w:val="00C2518D"/>
    <w:rsid w:val="00F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6F7D"/>
  <w15:chartTrackingRefBased/>
  <w15:docId w15:val="{6A5C43EF-465F-481E-A50C-959B363E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CA06678FAB64685E5624C01CD6CEF" ma:contentTypeVersion="9" ma:contentTypeDescription="Create a new document." ma:contentTypeScope="" ma:versionID="7eb94bcbb774323746ac049af35fdf4b">
  <xsd:schema xmlns:xsd="http://www.w3.org/2001/XMLSchema" xmlns:xs="http://www.w3.org/2001/XMLSchema" xmlns:p="http://schemas.microsoft.com/office/2006/metadata/properties" xmlns:ns3="68d74ae4-fd51-4f54-abca-9d0cd16b8655" xmlns:ns4="ed70971a-8826-480d-b564-a6d2818b6813" targetNamespace="http://schemas.microsoft.com/office/2006/metadata/properties" ma:root="true" ma:fieldsID="8cd02a5140cada34d85fd0aec0ff0cb0" ns3:_="" ns4:_="">
    <xsd:import namespace="68d74ae4-fd51-4f54-abca-9d0cd16b8655"/>
    <xsd:import namespace="ed70971a-8826-480d-b564-a6d2818b6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4ae4-fd51-4f54-abca-9d0cd16b8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971a-8826-480d-b564-a6d2818b6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74ae4-fd51-4f54-abca-9d0cd16b86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199FD-AACE-486F-8AED-15CDF4E6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74ae4-fd51-4f54-abca-9d0cd16b8655"/>
    <ds:schemaRef ds:uri="ed70971a-8826-480d-b564-a6d2818b6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99034-4912-4549-AC29-2FDBD2853392}">
  <ds:schemaRefs>
    <ds:schemaRef ds:uri="http://purl.org/dc/elements/1.1/"/>
    <ds:schemaRef ds:uri="ed70971a-8826-480d-b564-a6d2818b681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8d74ae4-fd51-4f54-abca-9d0cd16b8655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36CB2A-92F8-4EF7-BBF2-E862877CE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martin</dc:creator>
  <cp:keywords/>
  <dc:description/>
  <cp:lastModifiedBy>Ian Roy</cp:lastModifiedBy>
  <cp:revision>2</cp:revision>
  <dcterms:created xsi:type="dcterms:W3CDTF">2025-11-15T03:43:00Z</dcterms:created>
  <dcterms:modified xsi:type="dcterms:W3CDTF">2025-11-15T03:43:00Z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0x010100F82CA06678FAB64685E5624C01CD6CEF</vt:lpwstr>
  </property>
  <property fmtid="{D5CDD505-2E9C-101B-9397-08002B2CF9AE}" pid="3" name="MediaServiceImageTags">
    <vt:lpwstr/>
  </property>
</Properties>
</file>